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51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СОГЛАСОВАНО</w:t>
      </w:r>
      <w:r w:rsidR="00266051"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="00266051"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УТВЕРЖДЕНО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6051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общим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собранием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первичной</w:t>
      </w:r>
      <w:proofErr w:type="gramEnd"/>
      <w:r w:rsid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="00266051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кольным профсоюзным комитетом </w:t>
      </w:r>
    </w:p>
    <w:p w:rsidR="00266051" w:rsidRDefault="00E766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профсоюзной организации</w:t>
      </w:r>
      <w:r w:rsidR="00266051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  <w:r w:rsidR="00266051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БОУ « ПООШ»</w:t>
      </w:r>
      <w:r w:rsidR="00266051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6051" w:rsidRPr="00266051" w:rsidRDefault="005A6520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ротокол  №___  от _______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20____ г.</w:t>
      </w:r>
      <w:r w:rsid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="00266051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  </w:t>
      </w:r>
      <w:r w:rsid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</w:t>
      </w:r>
      <w:r w:rsidR="00266051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</w:t>
      </w:r>
      <w:r w:rsidR="00266051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20____ г.</w:t>
      </w:r>
    </w:p>
    <w:p w:rsidR="008564EB" w:rsidRPr="00266051" w:rsidRDefault="00266051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564EB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профкома</w:t>
      </w:r>
    </w:p>
    <w:p w:rsidR="00266051" w:rsidRPr="00F1416B" w:rsidRDefault="00266051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564EB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F1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64EB" w:rsidRPr="00266051" w:rsidRDefault="008564E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8564EB" w:rsidRPr="00266051" w:rsidRDefault="008564E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ПЕРВИЧНОЙ ПРОФСОЮЗНОЙ ОРГАНИЗАЦИИ </w:t>
      </w:r>
      <w:r w:rsid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БЮДЖЕТ</w:t>
      </w:r>
      <w:r w:rsidR="00F74446"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НОГО ОБЩЕОБРАЗОВА</w:t>
      </w:r>
      <w:r w:rsid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ТЕЛЬНОГО УЧРЕЖДЕНИЯ ПЕРВОМАЙСКАЯ ОСНОВНАЯ ОБЩЕОБРАЗОВАТЕЛЬНАЯ </w:t>
      </w:r>
      <w:r w:rsidR="00F74446"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</w:t>
      </w:r>
      <w:r w:rsid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КОЛА</w:t>
      </w:r>
    </w:p>
    <w:p w:rsidR="005A6520" w:rsidRPr="00266051" w:rsidRDefault="005A6520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A6520" w:rsidRPr="00266051" w:rsidRDefault="005A6520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A6520" w:rsidRPr="00266051" w:rsidRDefault="005A6520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A6520" w:rsidRPr="00266051" w:rsidRDefault="005A6520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A6520" w:rsidRPr="00266051" w:rsidRDefault="005A6520" w:rsidP="002660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64EB" w:rsidRPr="00266051" w:rsidRDefault="008564E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первичной профсоюзной организации общеобразовательного учреждения М</w:t>
      </w:r>
      <w:r w:rsid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БОУ ПО</w:t>
      </w:r>
      <w:r w:rsidR="005A6520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F74446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профсоюзная организация общеобра</w:t>
      </w:r>
      <w:r w:rsid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зовательного учреждения (МБОУ Первомайская О</w:t>
      </w:r>
      <w:r w:rsidR="00F74446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 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- первичная профсоюзная организация школы), является структурным подразделением Профсоюза работников народного образования и науки Российской Феде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рации (далее - Профсоюз) и структурным звеном </w:t>
      </w:r>
      <w:r w:rsidR="00F74446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районной профсоюзной  организации  работников народного образования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Первичная профсоюзная организация школы объ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единяет учите</w:t>
      </w:r>
      <w:r w:rsidR="00D51660"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лей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других работников, являющихся членами Профсоюза, и состоящих на профсоюзном учете в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proofErr w:type="gramEnd"/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Первичная профсоюзная организация школы создана для реализации уставных целей и задач Профсоюза по представи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тельству и защите социально-трудовых, профессиональных прав и интере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нениями, общественными и иными организациями.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профсоюзная организация школы действует на основании Уста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  <w:proofErr w:type="gramEnd"/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1.7. Первичная профсоюзная организация школы свободно распространя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информацию о своей деятельности, имеет право в соответствии с законодательством РФ на организацию и проведение собраний, митин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Первичная профсоюзная организация школы независима в своей организационной де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ятельности от органов исполнительной власти, органов местного самоуправления, работодателей и их объединений, политических партий и движе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ний, иных общественных объединений, им не подотчетна и не подконтроль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8564EB" w:rsidRPr="00266051" w:rsidRDefault="008564E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ЦЕЛИ И ЗАДАЧИ ПЕРВИЧНОЙ ПРОФСОЮЗНОЙ ОРГАНИЗАЦИИ ШКОЛЫ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Основной целью первичной профсоюзной организации школы является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уставных целей и задач Профсоюза по представи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Задачами первичной профсоюзной организации школы являются: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 Содействие повышению уровня жизни членов Профсоюза, состоящих на учете в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2.2.4. Обеспечение членов Профсоюза правовой и социальной информацией.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Для достижения уставных целей и задач профсоюзная организация через свои выборные органы: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2.3.1. Ведет коллективные переговоры, заключает коллективный договор с работодателем на уровне школы, содействует его реализации.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формирования социальных программ на уровне школы и другим вопросам в интересах членов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2.3.3. Принимает участие в разработке программ за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нятости, реализации мер по социальной защите работников образования, являющихся членами Проф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бождаемых работников.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сий, других социальных выплат), исходя из действующего законодательст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 об оплате труда в школе с учетом прожиточного мини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мума и роста цен и тарифов на товары и услуги.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по развитию санаторно-курортного лечения работников, организации туриз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ма, массовой физической культуры.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2.3.11. Оказывает методическую, консультационную, юридическую и материальную помощь членам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2.3.12. Осуществляет обучение профсоюзного актива, правовое обучение членов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2.3.14. Участвует в избирательных кампаниях в соответствии с федеральными законами и законами субъекта РФ.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8564EB" w:rsidRPr="00266051" w:rsidRDefault="008564E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СТРУКТУРА, ОРГАНИЗАЦИОННЫЕ ОСНОВЫ ДЕЯТЕЛЬНОСТИ ПЕРВИЧНОЙ ПРОФСОЮЗНОЙ ОРГАНИЗАЦИИ ШКОЛЫ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ваться профсоюзные группы. 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 первичной профсоюзной организации школы реализуется единый уставной порядок приема в Профсоюз и выхода из Профсоюза: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3.3.1. Прием в Профсоюз осуществляется по лично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 Работнику, принятому в Профсоюз, выдается членский билет единого образца, ко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торый хранится у члена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3.3.3. Член Профсоюза не может одновременно состоять в других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профсоюзах по основному месту работы.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Выбывающий из Профсоюза подает письменное заявление работодателю (администрации школы) о прекращении взимания с него членско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профсоюзного взноса.</w:t>
      </w:r>
      <w:proofErr w:type="gramEnd"/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Члены Профсоюза приобретают права и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несут обязанности</w:t>
      </w:r>
      <w:proofErr w:type="gramEnd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пунктами 13, 14 Устава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Сбор вступительных и членских профсоюзных взносов осуществляется как в форме безналичной уплаты в по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рядке и на условиях, определенных в соответствии со статьей 28 Федерального закона «О про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профсоюзного комитета - один раз в 2-3 года;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ревизионной комиссии - один раз в 2-3 года;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председателя первичной профсоюзной организации школы - один раз в 2-3 года;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профгрупорга - один раз в год (при наличии профсоюзных гру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 в стр</w:t>
      </w:r>
      <w:proofErr w:type="gramEnd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уктуре профсоюзной организации школы).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8564EB" w:rsidRPr="00266051" w:rsidRDefault="008564E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РУКОВОДЯЩИЕ ОРГАНЫ ПЕРВИЧНОЙ ПРОФСОЮЗНОЙ ОРГАНИЗАЦИИ ШКОЛЫ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датель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Контрольно-ревизионным органом первичной профсоюзной организации школы является ревизионная ко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миссия первичной профсоюзной организации школы (далее - ревизионная комиссия).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3 месяца.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Собрание: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4.3.1. Утверждает Положение о первичной профсоюзной организации школы, вносит в него изменения и дополнения.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4.3.2. Вырабатывает приоритетные направления дея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4.3.3. Формирует предложения и требования к работодателю, соответствующим орга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4.3.6. Избирает председателя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4.3.8. Заслушивает отчет и дает оценку деятельности профсоюзному коми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тету.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4.3.9. Заслушивает и утверждает отчет ревизионной комиссии.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4.3.10. Избирает казначея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4.3.12. Утверждает смету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4.3.14. Решает иные вопросы, вытекающие из уставных целей и задач Профсоюза, в пределах своих полномочий.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Собрание может делегировать отдельные свои полномочия профсоюзному комитету.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Дата созыва и повестка дня собрания сообщаются членам Профсоюза не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15 дней до начала работы собрания.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Внеочередное собрание созывается: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инициативе профсоюзного комитета;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тре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бованию не менее чем одной трети членов Профсоюза, состоящих на профсоюзном учете;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решению Президиума территориального комитета (совета) соответствующей территориальной организации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 и дата проведения внеочередного собрания первичной профсоюзной организации школы объявляются не позднее</w:t>
      </w:r>
      <w:r w:rsidR="00394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15 дней.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Профсоюзный комитет: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4.11.2. Созывает профсоюзное собрание.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 школы), а также при необходимости в органах местного само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управления.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4.11.6. Организует сбор предложений членов Профсоюза по проекту коллективно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договора, доводит разработанный им проект до членов Профсоюза, ор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ганизует его обсуждение.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4.11.7. На равноправной основе с работодателем (администрацией школы) образует комиссию для ведения коллективных перего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4.11.8. Организует поддержку требований Профсоюза в отстаивании интере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дательством РФ порядке.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4.11.10. Осуществляет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4.11.12. Осуществляет общественный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4.11.14. Обеспечивает профсоюзный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правильным начислением и своевременной выплатой заработной платы, а также пособий по социально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страхованию, расходованием средств социального страхования на сана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торно-курортное лечение и отдых.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4.11.15. Осуществляет контроль за предоставлением работодателем своев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ременной информации о возможных увольнениях работников, соблюдением установленных законодательством РФ социаль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собий и их индексацией; принимает в установленном порядке меры по за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4.11.16. Формирует комиссии, избирает уполномоченных по охране труда, руководит их работой.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4.11.17. Заслушивает информацию работодателя о выполнении обязательств по коллективно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ативе.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4.11.19. Проводит по взаимной договоренности с работодателем сов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местные заседания для обсуждения актуальных проблем жизни трудового кол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лектива и координации общих усилий по их разрешению.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4.11.27. В соответствии с Уставом Профсоюза созывает внеочередное собрание.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4.11.28. Реализует иные полномочия, в том числе делегированные ему профсоюзным собранием.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Председатель первичной профсоюзной организации школы: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4.13.2. Организует текущую деятельность первичной профсоюзной организа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4.13.3. Организует выполнение решений профсоюзных собраний, профсоюзно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комитета, выборных органов соответствующей территориальной организации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4.13.4. Председательствует на профсоюзном собрании, ведет заседание профсоюзного комитета.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4.13.5. Созывает заседания и организует ра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4.13.8. Делает в необходимых случаях заявления, направляет обра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щения и ходатайства от имени первичной профсоюзной организации и профсоюзного комитета.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4.13.9. Организует делопроизводство и текущее хранение документов первичной профсоюзной организации школы.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4.13.10. Реализует иные полномочия, делегированные профсоюзным собранием, профсоюзным комитетом.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4.14. Председатель первичной профсоюзной организации школы подот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8564EB" w:rsidRPr="00266051" w:rsidRDefault="008564E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РЕВИЗИОННАЯ КОМИССИЯ ПЕРВИЧНОЙ ПРОФСОЮЗНОЙ ОРГАНИЗАЦИИ ШКОЛЫ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В своей деятельности ревизионная комиссия подотчетна профсо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ящей территориальной организации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Член ревизионной комиссии не может одновременно являться членом профсоюзного комитета.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Ревизионная комиссия избирает из своего состава председате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 и заместителя (заместителей).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8564EB" w:rsidRPr="00266051" w:rsidRDefault="008564E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ИМУЩЕСТВО ПЕРВИЧНОЙ ПРОФСОЮЗНОЙ ОРГАНИЗАЦИИ ШКОЛЫ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и доходы, полученные от предпринимательской и иной дея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Первичная профсоюзная организация школы, обладающая правами юриди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ческого лица, может обладать имуществом Профсоюза на правах оператив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управления, иметь счета в банках и печать установленного в Профсоюзе образ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8564EB" w:rsidRPr="00266051" w:rsidRDefault="008564E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РЕОРГАНИЗАЦИЯ И ЛИКВИДАЦИЯ ПЕРВИЧНОЙ ПРОФСОЮЗНОЙ ОРГАНИЗАЦИИ ШКОЛЫ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Решение о реорганизации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(слиянии, присоединении, разделении, выделении) и ликвидации первичной профсоюзной организации школы принимается собранием по согла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сованию с выборным органом вышестоящей территориальной организации Профсоюза.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принятым, если за него про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В случае принятия решения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ликвидации первичной профсоюзной организации школы </w:t>
      </w:r>
      <w:proofErr w:type="gramStart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щество, оставшееся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ликвидации организации направляется</w:t>
      </w:r>
      <w:proofErr w:type="gramEnd"/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8564EB" w:rsidRPr="00266051" w:rsidRDefault="008564EB" w:rsidP="0026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ЗАКЛЮЧИТЕЛЬНЫЕ ПОЛОЖЕНИЯ</w:t>
      </w:r>
    </w:p>
    <w:p w:rsidR="00F1416B" w:rsidRDefault="008564EB" w:rsidP="00F141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профсоюзная организация школы обеспечивает учет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сохранность своих документов, а также пере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F1416B" w:rsidRDefault="00F1416B" w:rsidP="00F141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</w:t>
      </w:r>
      <w:r w:rsidRPr="00266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Местонахождение профсоюзной организац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школы, профсоюзного комите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ервомайский райцентр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улица Нефтяников,5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266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электронная почта: сайт: </w:t>
      </w:r>
      <w:hyperlink r:id="rId6" w:history="1">
        <w:r w:rsidRPr="005B66B5">
          <w:rPr>
            <w:rStyle w:val="a3"/>
            <w:rFonts w:ascii="Times New Roman" w:eastAsia="Times New Roman" w:hAnsi="Times New Roman" w:cs="Times New Roman"/>
            <w:lang w:eastAsia="ru-RU"/>
          </w:rPr>
          <w:t>http://monolit2011.ucoz.ru/index/moj_profsojuz/0-53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8564EB" w:rsidRPr="00266051" w:rsidRDefault="008564E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16B" w:rsidRDefault="00F1416B" w:rsidP="002660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64EB" w:rsidRPr="00266051" w:rsidRDefault="00F1416B" w:rsidP="00266051">
      <w:pPr>
        <w:spacing w:after="0" w:line="240" w:lineRule="auto"/>
        <w:rPr>
          <w:rFonts w:ascii="Times New Roman" w:eastAsia="Times New Roman" w:hAnsi="Times New Roman" w:cs="Times New Roman"/>
          <w:color w:val="161BD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1660" w:rsidRPr="00266051">
        <w:rPr>
          <w:rFonts w:ascii="Times New Roman" w:hAnsi="Times New Roman" w:cs="Times New Roman"/>
          <w:sz w:val="24"/>
          <w:szCs w:val="24"/>
        </w:rPr>
        <w:t>"</w:t>
      </w:r>
      <w:r w:rsidR="00D51660" w:rsidRPr="00266051">
        <w:rPr>
          <w:rFonts w:ascii="Times New Roman" w:hAnsi="Times New Roman" w:cs="Times New Roman"/>
          <w:color w:val="161BD8"/>
          <w:sz w:val="24"/>
          <w:szCs w:val="24"/>
        </w:rPr>
        <w:t>http://nsportal.ru/site/profsoyuznaya-organizaciya-mkou-korolyovskoy-sosh"</w:t>
      </w:r>
    </w:p>
    <w:p w:rsidR="00CD687A" w:rsidRPr="00266051" w:rsidRDefault="00CD687A" w:rsidP="00266051">
      <w:pPr>
        <w:pStyle w:val="1"/>
        <w:spacing w:before="0" w:beforeAutospacing="0" w:after="0" w:afterAutospacing="0"/>
        <w:rPr>
          <w:color w:val="161BD8"/>
          <w:sz w:val="24"/>
          <w:szCs w:val="24"/>
        </w:rPr>
      </w:pPr>
    </w:p>
    <w:sectPr w:rsidR="00CD687A" w:rsidRPr="00266051" w:rsidSect="00F1416B">
      <w:footerReference w:type="default" r:id="rId7"/>
      <w:pgSz w:w="11906" w:h="16838"/>
      <w:pgMar w:top="567" w:right="850" w:bottom="1134" w:left="1134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98" w:rsidRDefault="00146698" w:rsidP="005A6520">
      <w:pPr>
        <w:spacing w:after="0" w:line="240" w:lineRule="auto"/>
      </w:pPr>
      <w:r>
        <w:separator/>
      </w:r>
    </w:p>
  </w:endnote>
  <w:endnote w:type="continuationSeparator" w:id="0">
    <w:p w:rsidR="00146698" w:rsidRDefault="00146698" w:rsidP="005A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591"/>
      <w:docPartObj>
        <w:docPartGallery w:val="Page Numbers (Bottom of Page)"/>
        <w:docPartUnique/>
      </w:docPartObj>
    </w:sdtPr>
    <w:sdtContent>
      <w:p w:rsidR="005A6520" w:rsidRDefault="00352480">
        <w:pPr>
          <w:pStyle w:val="a8"/>
        </w:pPr>
        <w:r>
          <w:rPr>
            <w:noProof/>
            <w:lang w:eastAsia="zh-TW"/>
          </w:rPr>
          <w:pict>
            <v:group id="_x0000_s4102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3" type="#_x0000_t202" style="position:absolute;left:10803;top:14982;width:659;height:288" filled="f" stroked="f">
                <v:textbox style="mso-next-textbox:#_x0000_s4103" inset="0,0,0,0">
                  <w:txbxContent>
                    <w:p w:rsidR="005A6520" w:rsidRPr="005A6520" w:rsidRDefault="00352480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fldChar w:fldCharType="begin"/>
                      </w:r>
                      <w:r w:rsidR="005A6520"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fldChar w:fldCharType="separate"/>
                      </w:r>
                      <w:r w:rsidR="00EB307A" w:rsidRPr="00EB307A">
                        <w:rPr>
                          <w:rFonts w:ascii="Arial Black" w:hAnsi="Arial Black"/>
                          <w:noProof/>
                          <w:color w:val="8C8C8C" w:themeColor="background1" w:themeShade="8C"/>
                          <w:sz w:val="24"/>
                          <w:szCs w:val="24"/>
                        </w:rPr>
                        <w:t>9</w:t>
                      </w:r>
                      <w:r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v:group id="_x0000_s410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5" type="#_x0000_t34" style="position:absolute;left:-8;top:14978;width:1260;height:230;flip:y" o:connectortype="elbow" adj=",1024457,257" strokecolor="#a5a5a5 [2092]"/>
                <v:shape id="_x0000_s410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98" w:rsidRDefault="00146698" w:rsidP="005A6520">
      <w:pPr>
        <w:spacing w:after="0" w:line="240" w:lineRule="auto"/>
      </w:pPr>
      <w:r>
        <w:separator/>
      </w:r>
    </w:p>
  </w:footnote>
  <w:footnote w:type="continuationSeparator" w:id="0">
    <w:p w:rsidR="00146698" w:rsidRDefault="00146698" w:rsidP="005A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10"/>
    <o:shapelayout v:ext="edit">
      <o:idmap v:ext="edit" data="4"/>
      <o:rules v:ext="edit">
        <o:r id="V:Rule3" type="connector" idref="#_x0000_s4106"/>
        <o:r id="V:Rule4" type="connector" idref="#_x0000_s410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64EB"/>
    <w:rsid w:val="00146698"/>
    <w:rsid w:val="00266051"/>
    <w:rsid w:val="00352480"/>
    <w:rsid w:val="00394AD6"/>
    <w:rsid w:val="00396395"/>
    <w:rsid w:val="003D401E"/>
    <w:rsid w:val="00465475"/>
    <w:rsid w:val="004A4DEE"/>
    <w:rsid w:val="005A6520"/>
    <w:rsid w:val="00644AFA"/>
    <w:rsid w:val="008564EB"/>
    <w:rsid w:val="00CD687A"/>
    <w:rsid w:val="00D51660"/>
    <w:rsid w:val="00E766EB"/>
    <w:rsid w:val="00EB307A"/>
    <w:rsid w:val="00F1416B"/>
    <w:rsid w:val="00F7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A"/>
  </w:style>
  <w:style w:type="paragraph" w:styleId="1">
    <w:name w:val="heading 1"/>
    <w:basedOn w:val="a"/>
    <w:link w:val="10"/>
    <w:uiPriority w:val="9"/>
    <w:qFormat/>
    <w:rsid w:val="0085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64EB"/>
    <w:rPr>
      <w:color w:val="0000FF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8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4E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20"/>
  </w:style>
  <w:style w:type="paragraph" w:styleId="a8">
    <w:name w:val="footer"/>
    <w:basedOn w:val="a"/>
    <w:link w:val="a9"/>
    <w:uiPriority w:val="99"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20"/>
  </w:style>
  <w:style w:type="paragraph" w:styleId="aa">
    <w:name w:val="No Spacing"/>
    <w:link w:val="ab"/>
    <w:uiPriority w:val="1"/>
    <w:qFormat/>
    <w:rsid w:val="005A652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A652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olit2011.ucoz.ru/index/moj_profsojuz/0-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2012-05-17T16:14:00Z</cp:lastPrinted>
  <dcterms:created xsi:type="dcterms:W3CDTF">2013-03-24T08:06:00Z</dcterms:created>
  <dcterms:modified xsi:type="dcterms:W3CDTF">2013-11-04T15:07:00Z</dcterms:modified>
</cp:coreProperties>
</file>